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94" w:rsidRPr="00B63394" w:rsidRDefault="00B63394" w:rsidP="00B63394">
      <w:pPr>
        <w:keepNext/>
        <w:overflowPunct w:val="0"/>
        <w:autoSpaceDE w:val="0"/>
        <w:autoSpaceDN w:val="0"/>
        <w:adjustRightInd w:val="0"/>
        <w:spacing w:after="0" w:line="240" w:lineRule="auto"/>
        <w:textAlignment w:val="baseline"/>
        <w:outlineLvl w:val="0"/>
        <w:rPr>
          <w:rFonts w:ascii="Calibri" w:eastAsia="Times New Roman" w:hAnsi="Calibri" w:cs="Calibri"/>
          <w:bCs/>
          <w:sz w:val="32"/>
          <w:szCs w:val="32"/>
          <w:lang w:eastAsia="fi-FI"/>
        </w:rPr>
      </w:pPr>
      <w:r w:rsidRPr="00B63394">
        <w:rPr>
          <w:rFonts w:ascii="Calibri" w:eastAsia="Times New Roman" w:hAnsi="Calibri" w:cs="Calibri"/>
          <w:bCs/>
          <w:sz w:val="32"/>
          <w:szCs w:val="32"/>
          <w:lang w:eastAsia="fi-FI"/>
        </w:rPr>
        <w:t>LIITE 14 Opetus- ja kulttuuriministeriön liikuntatutkimus, liitelomake vuo</w:t>
      </w:r>
      <w:r w:rsidR="00965FC7">
        <w:rPr>
          <w:rFonts w:ascii="Calibri" w:eastAsia="Times New Roman" w:hAnsi="Calibri" w:cs="Calibri"/>
          <w:bCs/>
          <w:sz w:val="32"/>
          <w:szCs w:val="32"/>
          <w:lang w:eastAsia="fi-FI"/>
        </w:rPr>
        <w:t>den 2020</w:t>
      </w:r>
      <w:r w:rsidRPr="00B63394">
        <w:rPr>
          <w:rFonts w:ascii="Calibri" w:eastAsia="Times New Roman" w:hAnsi="Calibri" w:cs="Calibri"/>
          <w:bCs/>
          <w:sz w:val="32"/>
          <w:szCs w:val="32"/>
          <w:lang w:eastAsia="fi-FI"/>
        </w:rPr>
        <w:t xml:space="preserve"> hakuun (lomake täytetään suomeksi)</w:t>
      </w:r>
    </w:p>
    <w:p w:rsidR="00B63394" w:rsidRPr="00B63394" w:rsidRDefault="00B63394" w:rsidP="00B63394">
      <w:pPr>
        <w:overflowPunct w:val="0"/>
        <w:autoSpaceDE w:val="0"/>
        <w:autoSpaceDN w:val="0"/>
        <w:adjustRightInd w:val="0"/>
        <w:spacing w:after="0" w:line="240" w:lineRule="auto"/>
        <w:textAlignment w:val="baseline"/>
        <w:rPr>
          <w:rFonts w:ascii="Calibri" w:eastAsia="Times New Roman" w:hAnsi="Calibri" w:cs="Calibri"/>
          <w:b/>
          <w:bCs/>
          <w:szCs w:val="32"/>
          <w:lang w:eastAsia="fi-FI"/>
        </w:rPr>
      </w:pPr>
    </w:p>
    <w:tbl>
      <w:tblPr>
        <w:tblW w:w="969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924"/>
        <w:gridCol w:w="1137"/>
        <w:gridCol w:w="419"/>
        <w:gridCol w:w="736"/>
        <w:gridCol w:w="321"/>
        <w:gridCol w:w="283"/>
        <w:gridCol w:w="11"/>
        <w:gridCol w:w="13"/>
        <w:gridCol w:w="506"/>
        <w:gridCol w:w="125"/>
        <w:gridCol w:w="904"/>
        <w:gridCol w:w="142"/>
        <w:gridCol w:w="425"/>
        <w:gridCol w:w="284"/>
        <w:gridCol w:w="751"/>
        <w:gridCol w:w="200"/>
        <w:gridCol w:w="114"/>
        <w:gridCol w:w="1400"/>
      </w:tblGrid>
      <w:tr w:rsidR="00B63394" w:rsidRPr="00B63394" w:rsidTr="004311F3">
        <w:trPr>
          <w:trHeight w:val="220"/>
        </w:trPr>
        <w:tc>
          <w:tcPr>
            <w:tcW w:w="9695" w:type="dxa"/>
            <w:gridSpan w:val="18"/>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caps/>
                <w:sz w:val="20"/>
                <w:szCs w:val="20"/>
                <w:lang w:eastAsia="fi-FI"/>
              </w:rPr>
            </w:pPr>
            <w:r w:rsidRPr="00B63394">
              <w:rPr>
                <w:rFonts w:ascii="Calibri" w:eastAsia="Times New Roman" w:hAnsi="Calibri" w:cs="Calibri"/>
                <w:b/>
                <w:caps/>
                <w:sz w:val="20"/>
                <w:szCs w:val="20"/>
                <w:lang w:eastAsia="fi-FI"/>
              </w:rPr>
              <w:t>LiiteloMAKE OPETUS- JA</w:t>
            </w:r>
            <w:r w:rsidR="00965FC7">
              <w:rPr>
                <w:rFonts w:ascii="Calibri" w:eastAsia="Times New Roman" w:hAnsi="Calibri" w:cs="Calibri"/>
                <w:b/>
                <w:caps/>
                <w:sz w:val="20"/>
                <w:szCs w:val="20"/>
                <w:lang w:eastAsia="fi-FI"/>
              </w:rPr>
              <w:t xml:space="preserve"> KULTTUURIMINISTERIÖN vuoden 2020</w:t>
            </w:r>
            <w:r w:rsidRPr="00B63394">
              <w:rPr>
                <w:rFonts w:ascii="Calibri" w:eastAsia="Times New Roman" w:hAnsi="Calibri" w:cs="Calibri"/>
                <w:b/>
                <w:caps/>
                <w:sz w:val="20"/>
                <w:szCs w:val="20"/>
                <w:lang w:eastAsia="fi-FI"/>
              </w:rPr>
              <w:t xml:space="preserve"> LIIKUNTATUTKIMUSHANKKEIDEN hakuun</w:t>
            </w:r>
          </w:p>
        </w:tc>
      </w:tr>
      <w:tr w:rsidR="00B63394" w:rsidRPr="00B63394" w:rsidTr="004311F3">
        <w:trPr>
          <w:trHeight w:val="288"/>
        </w:trPr>
        <w:tc>
          <w:tcPr>
            <w:tcW w:w="9695" w:type="dxa"/>
            <w:gridSpan w:val="18"/>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1. PERUSTIEDOT</w:t>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Akatemian verkkoasioinnin hakemusnumero</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4844" w:type="dxa"/>
            <w:gridSpan w:val="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Hakija (suorituspaikka)</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4851" w:type="dxa"/>
            <w:gridSpan w:val="10"/>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Vastuullinen tutkija</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Hakijan pankkitili (</w:t>
            </w:r>
            <w:proofErr w:type="spellStart"/>
            <w:r w:rsidRPr="00B63394">
              <w:rPr>
                <w:rFonts w:ascii="Calibri" w:eastAsia="Times New Roman" w:hAnsi="Calibri" w:cs="Calibri"/>
                <w:sz w:val="20"/>
                <w:szCs w:val="20"/>
                <w:lang w:eastAsia="fi-FI"/>
              </w:rPr>
              <w:t>iban</w:t>
            </w:r>
            <w:proofErr w:type="spellEnd"/>
            <w:r w:rsidRPr="00B63394">
              <w:rPr>
                <w:rFonts w:ascii="Calibri" w:eastAsia="Times New Roman" w:hAnsi="Calibri" w:cs="Calibri"/>
                <w:sz w:val="20"/>
                <w:szCs w:val="20"/>
                <w:lang w:eastAsia="fi-FI"/>
              </w:rPr>
              <w:t xml:space="preserve"> &amp; </w:t>
            </w:r>
            <w:proofErr w:type="spellStart"/>
            <w:r w:rsidRPr="00B63394">
              <w:rPr>
                <w:rFonts w:ascii="Calibri" w:eastAsia="Times New Roman" w:hAnsi="Calibri" w:cs="Calibri"/>
                <w:sz w:val="20"/>
                <w:szCs w:val="20"/>
                <w:lang w:eastAsia="fi-FI"/>
              </w:rPr>
              <w:t>bic</w:t>
            </w:r>
            <w:proofErr w:type="spellEnd"/>
            <w:r w:rsidRPr="00B63394">
              <w:rPr>
                <w:rFonts w:ascii="Calibri" w:eastAsia="Times New Roman" w:hAnsi="Calibri" w:cs="Calibri"/>
                <w:sz w:val="20"/>
                <w:szCs w:val="20"/>
                <w:lang w:eastAsia="fi-FI"/>
              </w:rPr>
              <w:t>-koodi)</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Tutkimus kohdistuu seuraavaan teema-alueeseen:</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Väestön liikunnan edistäminen</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Liikunnan saavutettavuus ja polarisaatio</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Liikunta- ja urheilukulttuurin muutokset ja osallisuuden edistäminen</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Poikkileikkaavat tietotarpeet</w:t>
            </w:r>
          </w:p>
        </w:tc>
      </w:tr>
      <w:tr w:rsidR="00B63394" w:rsidRPr="00B63394" w:rsidTr="004311F3">
        <w:trPr>
          <w:trHeight w:val="288"/>
        </w:trPr>
        <w:tc>
          <w:tcPr>
            <w:tcW w:w="4831" w:type="dxa"/>
            <w:gridSpan w:val="7"/>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Tutkimuksen alkamisajankohta kk/</w:t>
            </w:r>
            <w:proofErr w:type="spellStart"/>
            <w:r w:rsidRPr="00B63394">
              <w:rPr>
                <w:rFonts w:ascii="Calibri" w:eastAsia="Times New Roman" w:hAnsi="Calibri" w:cs="Calibri"/>
                <w:sz w:val="20"/>
                <w:szCs w:val="20"/>
                <w:lang w:eastAsia="fi-FI"/>
              </w:rPr>
              <w:t>vv</w:t>
            </w:r>
            <w:proofErr w:type="spellEnd"/>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4864" w:type="dxa"/>
            <w:gridSpan w:val="11"/>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Tutkimuksen arvioitu päättymisajankohta kk/</w:t>
            </w:r>
            <w:proofErr w:type="spellStart"/>
            <w:r w:rsidRPr="00B63394">
              <w:rPr>
                <w:rFonts w:ascii="Calibri" w:eastAsia="Times New Roman" w:hAnsi="Calibri" w:cs="Calibri"/>
                <w:sz w:val="20"/>
                <w:szCs w:val="20"/>
                <w:lang w:eastAsia="fi-FI"/>
              </w:rPr>
              <w:t>vv</w:t>
            </w:r>
            <w:proofErr w:type="spellEnd"/>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147"/>
        </w:trPr>
        <w:tc>
          <w:tcPr>
            <w:tcW w:w="9695" w:type="dxa"/>
            <w:gridSpan w:val="18"/>
            <w:tcBorders>
              <w:top w:val="single" w:sz="6" w:space="0" w:color="000000"/>
              <w:bottom w:val="single" w:sz="6" w:space="0" w:color="000000"/>
            </w:tcBorders>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 xml:space="preserve">2. VUODEN </w:t>
            </w:r>
            <w:r w:rsidR="00F5063D">
              <w:rPr>
                <w:rFonts w:ascii="Calibri" w:eastAsia="Times New Roman" w:hAnsi="Calibri" w:cs="Calibri"/>
                <w:b/>
                <w:sz w:val="20"/>
                <w:szCs w:val="20"/>
                <w:lang w:eastAsia="fi-FI"/>
              </w:rPr>
              <w:t>2020</w:t>
            </w:r>
            <w:r w:rsidRPr="00B63394">
              <w:rPr>
                <w:rFonts w:ascii="Calibri" w:eastAsia="Times New Roman" w:hAnsi="Calibri" w:cs="Calibri"/>
                <w:b/>
                <w:sz w:val="20"/>
                <w:szCs w:val="20"/>
                <w:lang w:eastAsia="fi-FI"/>
              </w:rPr>
              <w:t xml:space="preserve"> RAHOITUS</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4820" w:type="dxa"/>
            <w:gridSpan w:val="6"/>
            <w:tcBorders>
              <w:top w:val="single" w:sz="6" w:space="0" w:color="000000"/>
              <w:bottom w:val="single" w:sz="6" w:space="0" w:color="000000"/>
              <w:right w:val="double" w:sz="6" w:space="0" w:color="000000"/>
            </w:tcBorders>
            <w:shd w:val="clear" w:color="auto" w:fill="F2F2F2"/>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2.1 RAHOITUSSUUNNITELMA VUOSILLE</w:t>
            </w:r>
          </w:p>
        </w:tc>
        <w:tc>
          <w:tcPr>
            <w:tcW w:w="1559" w:type="dxa"/>
            <w:gridSpan w:val="5"/>
            <w:tcBorders>
              <w:top w:val="single" w:sz="6" w:space="0" w:color="000000"/>
              <w:left w:val="double" w:sz="6" w:space="0" w:color="000000"/>
              <w:bottom w:val="single" w:sz="6" w:space="0" w:color="000000"/>
            </w:tcBorders>
            <w:shd w:val="clear" w:color="auto" w:fill="F2F2F2"/>
          </w:tcPr>
          <w:p w:rsidR="00B63394" w:rsidRPr="00B63394" w:rsidRDefault="00965FC7" w:rsidP="00B63394">
            <w:pPr>
              <w:overflowPunct w:val="0"/>
              <w:autoSpaceDE w:val="0"/>
              <w:autoSpaceDN w:val="0"/>
              <w:adjustRightInd w:val="0"/>
              <w:spacing w:before="40" w:after="0" w:line="240" w:lineRule="auto"/>
              <w:jc w:val="center"/>
              <w:textAlignment w:val="baseline"/>
              <w:rPr>
                <w:rFonts w:ascii="Calibri" w:eastAsia="Times New Roman" w:hAnsi="Calibri" w:cs="Calibri"/>
                <w:b/>
                <w:sz w:val="20"/>
                <w:szCs w:val="20"/>
                <w:lang w:eastAsia="fi-FI"/>
              </w:rPr>
            </w:pPr>
            <w:r>
              <w:rPr>
                <w:rFonts w:ascii="Calibri" w:eastAsia="Times New Roman" w:hAnsi="Calibri" w:cs="Calibri"/>
                <w:b/>
                <w:sz w:val="20"/>
                <w:szCs w:val="20"/>
                <w:lang w:eastAsia="fi-FI"/>
              </w:rPr>
              <w:t>2020</w:t>
            </w:r>
          </w:p>
        </w:tc>
        <w:tc>
          <w:tcPr>
            <w:tcW w:w="1602" w:type="dxa"/>
            <w:gridSpan w:val="4"/>
            <w:tcBorders>
              <w:top w:val="single" w:sz="6" w:space="0" w:color="000000"/>
              <w:left w:val="double" w:sz="6" w:space="0" w:color="000000"/>
              <w:bottom w:val="single" w:sz="6" w:space="0" w:color="000000"/>
            </w:tcBorders>
            <w:shd w:val="clear" w:color="auto" w:fill="F2F2F2"/>
          </w:tcPr>
          <w:p w:rsidR="00B63394" w:rsidRPr="00B63394" w:rsidRDefault="00965FC7" w:rsidP="00B63394">
            <w:pPr>
              <w:overflowPunct w:val="0"/>
              <w:autoSpaceDE w:val="0"/>
              <w:autoSpaceDN w:val="0"/>
              <w:adjustRightInd w:val="0"/>
              <w:spacing w:before="40" w:after="0" w:line="240" w:lineRule="auto"/>
              <w:jc w:val="center"/>
              <w:textAlignment w:val="baseline"/>
              <w:rPr>
                <w:rFonts w:ascii="Calibri" w:eastAsia="Times New Roman" w:hAnsi="Calibri" w:cs="Calibri"/>
                <w:b/>
                <w:sz w:val="20"/>
                <w:szCs w:val="20"/>
                <w:lang w:eastAsia="fi-FI"/>
              </w:rPr>
            </w:pPr>
            <w:r>
              <w:rPr>
                <w:rFonts w:ascii="Calibri" w:eastAsia="Times New Roman" w:hAnsi="Calibri" w:cs="Calibri"/>
                <w:b/>
                <w:sz w:val="20"/>
                <w:szCs w:val="20"/>
                <w:lang w:eastAsia="fi-FI"/>
              </w:rPr>
              <w:t>2021</w:t>
            </w:r>
          </w:p>
        </w:tc>
        <w:tc>
          <w:tcPr>
            <w:tcW w:w="1714" w:type="dxa"/>
            <w:gridSpan w:val="3"/>
            <w:tcBorders>
              <w:top w:val="single" w:sz="6" w:space="0" w:color="000000"/>
              <w:left w:val="double" w:sz="6" w:space="0" w:color="000000"/>
              <w:bottom w:val="single" w:sz="6" w:space="0" w:color="000000"/>
            </w:tcBorders>
            <w:shd w:val="clear" w:color="auto" w:fill="F2F2F2"/>
          </w:tcPr>
          <w:p w:rsidR="00B63394" w:rsidRPr="00B63394" w:rsidRDefault="00B63394" w:rsidP="00B63394">
            <w:pPr>
              <w:overflowPunct w:val="0"/>
              <w:autoSpaceDE w:val="0"/>
              <w:autoSpaceDN w:val="0"/>
              <w:adjustRightInd w:val="0"/>
              <w:spacing w:before="40" w:after="0" w:line="240" w:lineRule="auto"/>
              <w:jc w:val="center"/>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20</w:t>
            </w:r>
            <w:r w:rsidR="00965FC7">
              <w:rPr>
                <w:rFonts w:ascii="Calibri" w:eastAsia="Times New Roman" w:hAnsi="Calibri" w:cs="Calibri"/>
                <w:b/>
                <w:sz w:val="20"/>
                <w:szCs w:val="20"/>
                <w:lang w:eastAsia="fi-FI"/>
              </w:rPr>
              <w:t>22</w:t>
            </w:r>
          </w:p>
        </w:tc>
      </w:tr>
      <w:tr w:rsidR="00B63394" w:rsidRPr="00B63394" w:rsidTr="004311F3">
        <w:trPr>
          <w:trHeight w:val="288"/>
        </w:trPr>
        <w:tc>
          <w:tcPr>
            <w:tcW w:w="4820" w:type="dxa"/>
            <w:gridSpan w:val="6"/>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Tutkimuksen kokonaiskustannukset (€)</w:t>
            </w:r>
          </w:p>
        </w:tc>
        <w:tc>
          <w:tcPr>
            <w:tcW w:w="1559" w:type="dxa"/>
            <w:gridSpan w:val="5"/>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602" w:type="dxa"/>
            <w:gridSpan w:val="4"/>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714" w:type="dxa"/>
            <w:gridSpan w:val="3"/>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4820" w:type="dxa"/>
            <w:gridSpan w:val="6"/>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Opetus- ja kulttuuriministeriöltä haettava rahoitus (€)</w:t>
            </w:r>
          </w:p>
        </w:tc>
        <w:tc>
          <w:tcPr>
            <w:tcW w:w="1559" w:type="dxa"/>
            <w:gridSpan w:val="5"/>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602" w:type="dxa"/>
            <w:gridSpan w:val="4"/>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714" w:type="dxa"/>
            <w:gridSpan w:val="3"/>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4820" w:type="dxa"/>
            <w:gridSpan w:val="6"/>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Tutkijayhteisön omarahoitus (€)</w:t>
            </w:r>
          </w:p>
        </w:tc>
        <w:tc>
          <w:tcPr>
            <w:tcW w:w="1559" w:type="dxa"/>
            <w:gridSpan w:val="5"/>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602" w:type="dxa"/>
            <w:gridSpan w:val="4"/>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714" w:type="dxa"/>
            <w:gridSpan w:val="3"/>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4820" w:type="dxa"/>
            <w:gridSpan w:val="6"/>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Muu saatu/haettava rahoitus (tarkemmin kohta 2.3) (€)</w:t>
            </w:r>
          </w:p>
        </w:tc>
        <w:tc>
          <w:tcPr>
            <w:tcW w:w="1559" w:type="dxa"/>
            <w:gridSpan w:val="5"/>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602" w:type="dxa"/>
            <w:gridSpan w:val="4"/>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1714" w:type="dxa"/>
            <w:gridSpan w:val="3"/>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F2F2F2"/>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bookmarkStart w:id="0" w:name="_GoBack"/>
            <w:r w:rsidRPr="00B63394">
              <w:rPr>
                <w:rFonts w:ascii="Calibri" w:eastAsia="Times New Roman" w:hAnsi="Calibri" w:cs="Calibri"/>
                <w:b/>
                <w:sz w:val="20"/>
                <w:szCs w:val="20"/>
                <w:lang w:eastAsia="fi-FI"/>
              </w:rPr>
              <w:t xml:space="preserve">2.2 ERITTELY OPETUS- JA KULTTUURIMINISTERIÖLTÄ HAETTAVASTA RAHOITUKSESTA VUODELLE </w:t>
            </w:r>
            <w:r w:rsidR="00965FC7">
              <w:rPr>
                <w:rFonts w:ascii="Calibri" w:eastAsia="Times New Roman" w:hAnsi="Calibri" w:cs="Calibri"/>
                <w:b/>
                <w:sz w:val="20"/>
                <w:szCs w:val="20"/>
                <w:lang w:eastAsia="fi-FI"/>
              </w:rPr>
              <w:t>2020</w:t>
            </w:r>
          </w:p>
        </w:tc>
      </w:tr>
      <w:bookmarkEnd w:id="0"/>
      <w:tr w:rsidR="00B63394" w:rsidRPr="00B63394" w:rsidTr="004311F3">
        <w:trPr>
          <w:trHeight w:val="288"/>
        </w:trPr>
        <w:tc>
          <w:tcPr>
            <w:tcW w:w="9695" w:type="dxa"/>
            <w:gridSpan w:val="18"/>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PALKAT</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Haettavien palkkojen suuruus tulee mitoittaa tutkimuksen suorituspaikan tavanomaisen palkkaustason mukaisesti.</w:t>
            </w: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Nimi</w:t>
            </w:r>
            <w:r w:rsidRPr="00B63394">
              <w:rPr>
                <w:rFonts w:ascii="Calibri" w:eastAsia="Times New Roman" w:hAnsi="Calibri" w:cs="Calibri"/>
                <w:sz w:val="20"/>
                <w:szCs w:val="20"/>
                <w:vertAlign w:val="superscript"/>
                <w:lang w:eastAsia="fi-FI"/>
              </w:rPr>
              <w:footnoteReference w:customMarkFollows="1" w:id="1"/>
              <w:t>1</w:t>
            </w: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Palkka (€/kk/hlö) ilman sivukuluja</w:t>
            </w: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Palkka sivukuluineen (</w:t>
            </w:r>
            <w:proofErr w:type="spellStart"/>
            <w:r w:rsidRPr="00B63394">
              <w:rPr>
                <w:rFonts w:ascii="Calibri" w:eastAsia="Times New Roman" w:hAnsi="Calibri" w:cs="Calibri"/>
                <w:sz w:val="20"/>
                <w:szCs w:val="20"/>
                <w:lang w:eastAsia="fi-FI"/>
              </w:rPr>
              <w:t>max</w:t>
            </w:r>
            <w:proofErr w:type="spellEnd"/>
            <w:r w:rsidRPr="00B63394">
              <w:rPr>
                <w:rFonts w:ascii="Calibri" w:eastAsia="Times New Roman" w:hAnsi="Calibri" w:cs="Calibri"/>
                <w:sz w:val="20"/>
                <w:szCs w:val="20"/>
                <w:lang w:eastAsia="fi-FI"/>
              </w:rPr>
              <w:t xml:space="preserve"> 30 %)/kk</w:t>
            </w: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Hlötyö-kk</w:t>
            </w: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Yhteensä/ vuosi (€)</w:t>
            </w: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55" w:type="dxa"/>
            <w:gridSpan w:val="4"/>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65" w:type="dxa"/>
            <w:gridSpan w:val="3"/>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820"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Kaikki palkat yhteensä (€)</w:t>
            </w: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9695" w:type="dxa"/>
            <w:gridSpan w:val="18"/>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APURAHAT</w:t>
            </w: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Nimi</w:t>
            </w: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Apurahan suuruus €/kk</w:t>
            </w:r>
          </w:p>
        </w:tc>
        <w:tc>
          <w:tcPr>
            <w:tcW w:w="1046" w:type="dxa"/>
            <w:gridSpan w:val="2"/>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Hlötyö-kk</w:t>
            </w:r>
          </w:p>
        </w:tc>
        <w:tc>
          <w:tcPr>
            <w:tcW w:w="1774" w:type="dxa"/>
            <w:gridSpan w:val="5"/>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Mihin tarkoitukseen apurahaa haetaan?</w:t>
            </w: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Yhteensä/ vuosi (€)</w:t>
            </w: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46" w:type="dxa"/>
            <w:gridSpan w:val="2"/>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74" w:type="dxa"/>
            <w:gridSpan w:val="5"/>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046" w:type="dxa"/>
            <w:gridSpan w:val="2"/>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774" w:type="dxa"/>
            <w:gridSpan w:val="5"/>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3480" w:type="dxa"/>
            <w:gridSpan w:val="3"/>
            <w:tcBorders>
              <w:top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1995"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820" w:type="dxa"/>
            <w:gridSpan w:val="7"/>
            <w:tcBorders>
              <w:top w:val="single" w:sz="6" w:space="0" w:color="000000"/>
              <w:left w:val="single" w:sz="4" w:space="0" w:color="auto"/>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u w:val="single"/>
                <w:lang w:eastAsia="fi-FI"/>
              </w:rPr>
            </w:pPr>
            <w:r w:rsidRPr="00B63394">
              <w:rPr>
                <w:rFonts w:ascii="Calibri" w:eastAsia="Times New Roman" w:hAnsi="Calibri" w:cs="Calibri"/>
                <w:b/>
                <w:sz w:val="20"/>
                <w:szCs w:val="20"/>
                <w:lang w:eastAsia="fi-FI"/>
              </w:rPr>
              <w:t>Apurahat yhteensä (€)</w:t>
            </w:r>
          </w:p>
        </w:tc>
        <w:tc>
          <w:tcPr>
            <w:tcW w:w="1400" w:type="dxa"/>
            <w:tcBorders>
              <w:top w:val="single" w:sz="6" w:space="0" w:color="000000"/>
              <w:lef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lastRenderedPageBreak/>
              <w:t>MUUT KUSTANNUKSET</w:t>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Aineet, tavarat, tarvikkeet</w:t>
            </w:r>
            <w:r w:rsidRPr="00B63394">
              <w:rPr>
                <w:rFonts w:ascii="Calibri" w:eastAsia="Times New Roman" w:hAnsi="Calibri" w:cs="Calibri"/>
                <w:sz w:val="20"/>
                <w:szCs w:val="20"/>
                <w:lang w:eastAsia="fi-FI"/>
              </w:rPr>
              <w:t xml:space="preserve"> (erittely)</w:t>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Kaikki yhteensä/ vuosi (€)</w:t>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Kongressi- ja kokousmatkat</w:t>
            </w:r>
            <w:r w:rsidRPr="00B63394">
              <w:rPr>
                <w:rFonts w:ascii="Calibri" w:eastAsia="Times New Roman" w:hAnsi="Calibri" w:cs="Calibri"/>
                <w:sz w:val="20"/>
                <w:szCs w:val="20"/>
                <w:lang w:eastAsia="fi-FI"/>
              </w:rPr>
              <w:t xml:space="preserve">, </w:t>
            </w:r>
            <w:proofErr w:type="spellStart"/>
            <w:r w:rsidRPr="00B63394">
              <w:rPr>
                <w:rFonts w:ascii="Calibri" w:eastAsia="Times New Roman" w:hAnsi="Calibri" w:cs="Calibri"/>
                <w:sz w:val="20"/>
                <w:szCs w:val="20"/>
                <w:lang w:eastAsia="fi-FI"/>
              </w:rPr>
              <w:t>max</w:t>
            </w:r>
            <w:proofErr w:type="spellEnd"/>
            <w:r w:rsidRPr="00B63394">
              <w:rPr>
                <w:rFonts w:ascii="Calibri" w:eastAsia="Times New Roman" w:hAnsi="Calibri" w:cs="Calibri"/>
                <w:sz w:val="20"/>
                <w:szCs w:val="20"/>
                <w:lang w:eastAsia="fi-FI"/>
              </w:rPr>
              <w:t>. 5000€/vuosi (kuvaus: osallistujan nimi, kongressi/kokous, pvm, paikka, matkan peruste, kulut (€))</w:t>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Kaikki yhteensä/ vuosi (€)</w:t>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 xml:space="preserve">Muut kulut </w:t>
            </w:r>
            <w:r w:rsidRPr="00B63394">
              <w:rPr>
                <w:rFonts w:ascii="Calibri" w:eastAsia="Times New Roman" w:hAnsi="Calibri" w:cs="Calibri"/>
                <w:sz w:val="20"/>
                <w:szCs w:val="20"/>
                <w:lang w:eastAsia="fi-FI"/>
              </w:rPr>
              <w:t>(erittely)</w:t>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Kaikki yhteensä/ vuosi (€)</w:t>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8181" w:type="dxa"/>
            <w:gridSpan w:val="16"/>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Haettavat yleiskustannukset yhteensä (€)</w:t>
            </w:r>
          </w:p>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sz w:val="20"/>
                <w:szCs w:val="20"/>
                <w:lang w:eastAsia="fi-FI"/>
              </w:rPr>
            </w:pPr>
            <w:r w:rsidRPr="00B63394">
              <w:rPr>
                <w:rFonts w:ascii="Calibri" w:eastAsia="Arial Unicode MS" w:hAnsi="Calibri" w:cs="Calibri"/>
                <w:sz w:val="20"/>
                <w:szCs w:val="20"/>
                <w:lang w:eastAsia="fi-FI"/>
              </w:rPr>
              <w:t xml:space="preserve">Haettavat yleiskustannukset lasketaan haettavien palkkojen, apurahojen ja muiden kustannusten summasta. Myönnettävien yleiskustannusten määrä voi olla enintään </w:t>
            </w:r>
            <w:r w:rsidRPr="00B63394">
              <w:rPr>
                <w:rFonts w:ascii="Calibri" w:eastAsia="Arial Unicode MS" w:hAnsi="Calibri" w:cs="Calibri"/>
                <w:b/>
                <w:sz w:val="20"/>
                <w:szCs w:val="20"/>
                <w:lang w:eastAsia="fi-FI"/>
              </w:rPr>
              <w:t>15 prosenttia</w:t>
            </w:r>
            <w:r w:rsidRPr="00B63394">
              <w:rPr>
                <w:rFonts w:ascii="Calibri" w:eastAsia="Arial Unicode MS" w:hAnsi="Calibri" w:cs="Calibri"/>
                <w:sz w:val="20"/>
                <w:szCs w:val="20"/>
                <w:lang w:eastAsia="fi-FI"/>
              </w:rPr>
              <w:t>.</w:t>
            </w:r>
          </w:p>
        </w:tc>
        <w:tc>
          <w:tcPr>
            <w:tcW w:w="1514"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8181" w:type="dxa"/>
            <w:gridSpan w:val="16"/>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jc w:val="right"/>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 xml:space="preserve">VUODELLE </w:t>
            </w:r>
            <w:r w:rsidR="00965FC7">
              <w:rPr>
                <w:rFonts w:ascii="Calibri" w:eastAsia="Times New Roman" w:hAnsi="Calibri" w:cs="Calibri"/>
                <w:b/>
                <w:sz w:val="20"/>
                <w:szCs w:val="20"/>
                <w:lang w:eastAsia="fi-FI"/>
              </w:rPr>
              <w:t>2020</w:t>
            </w:r>
            <w:r w:rsidRPr="00B63394">
              <w:rPr>
                <w:rFonts w:ascii="Calibri" w:eastAsia="Times New Roman" w:hAnsi="Calibri" w:cs="Calibri"/>
                <w:b/>
                <w:sz w:val="20"/>
                <w:szCs w:val="20"/>
                <w:lang w:eastAsia="fi-FI"/>
              </w:rPr>
              <w:t xml:space="preserve"> HAETTAVAT KUSTANNUKSET YHTEENSÄ (€)</w:t>
            </w:r>
          </w:p>
        </w:tc>
        <w:tc>
          <w:tcPr>
            <w:tcW w:w="1514" w:type="dxa"/>
            <w:gridSpan w:val="2"/>
            <w:tcBorders>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F2F2F2"/>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 xml:space="preserve">2.3 SELVITYS TUTKIMUKSEEN SAADUSTA, HAETUSTA JA HAETUKSI AIOTUSTA RAHOITUKSESTA </w:t>
            </w:r>
            <w:r w:rsidRPr="00B63394">
              <w:rPr>
                <w:rFonts w:ascii="Calibri" w:eastAsia="Times New Roman" w:hAnsi="Calibri" w:cs="Calibri"/>
                <w:sz w:val="20"/>
                <w:szCs w:val="20"/>
                <w:lang w:eastAsia="fi-FI"/>
              </w:rPr>
              <w:t>(Valtionavustuslain (688/2001) mukaisesti hakija on velvoitettu ilmoittamaan opetus- ja kulttuuriministeriölle tutkimuksen rahoituksessa tapahtuvat muutokset.)</w:t>
            </w:r>
          </w:p>
        </w:tc>
      </w:tr>
      <w:tr w:rsidR="00B63394" w:rsidRPr="00B63394" w:rsidTr="004311F3">
        <w:trPr>
          <w:trHeight w:val="288"/>
        </w:trPr>
        <w:tc>
          <w:tcPr>
            <w:tcW w:w="1924" w:type="dxa"/>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Tutkimukseen jo saadut avustukset / Rahoittaja</w:t>
            </w:r>
          </w:p>
        </w:tc>
        <w:tc>
          <w:tcPr>
            <w:tcW w:w="1137" w:type="dxa"/>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Haettu (€)</w:t>
            </w:r>
          </w:p>
        </w:tc>
        <w:tc>
          <w:tcPr>
            <w:tcW w:w="1155" w:type="dxa"/>
            <w:gridSpan w:val="2"/>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Myönnetty (€)</w:t>
            </w:r>
          </w:p>
        </w:tc>
        <w:tc>
          <w:tcPr>
            <w:tcW w:w="1134" w:type="dxa"/>
            <w:gridSpan w:val="5"/>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Myöntö pvm kk/</w:t>
            </w:r>
            <w:proofErr w:type="spellStart"/>
            <w:r w:rsidRPr="00B63394">
              <w:rPr>
                <w:rFonts w:ascii="Calibri" w:eastAsia="Times New Roman" w:hAnsi="Calibri" w:cs="Calibri"/>
                <w:sz w:val="20"/>
                <w:szCs w:val="20"/>
                <w:lang w:eastAsia="fi-FI"/>
              </w:rPr>
              <w:t>vv</w:t>
            </w:r>
            <w:proofErr w:type="spellEnd"/>
          </w:p>
        </w:tc>
        <w:tc>
          <w:tcPr>
            <w:tcW w:w="4345" w:type="dxa"/>
            <w:gridSpan w:val="9"/>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Mihin avustus käytetään/on käytetty?</w:t>
            </w:r>
          </w:p>
        </w:tc>
      </w:tr>
      <w:tr w:rsidR="00B63394" w:rsidRPr="00B63394" w:rsidTr="004311F3">
        <w:trPr>
          <w:trHeight w:val="288"/>
        </w:trPr>
        <w:tc>
          <w:tcPr>
            <w:tcW w:w="1924"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137"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155"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134" w:type="dxa"/>
            <w:gridSpan w:val="5"/>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4345" w:type="dxa"/>
            <w:gridSpan w:val="9"/>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1924"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Tutkimukseen haettavana olevat avustukset / Rahoittaja</w:t>
            </w:r>
          </w:p>
        </w:tc>
        <w:tc>
          <w:tcPr>
            <w:tcW w:w="1137"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Haettu (€)</w:t>
            </w:r>
          </w:p>
        </w:tc>
        <w:tc>
          <w:tcPr>
            <w:tcW w:w="1155"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Hakuaika päättyi</w:t>
            </w:r>
          </w:p>
        </w:tc>
        <w:tc>
          <w:tcPr>
            <w:tcW w:w="5479" w:type="dxa"/>
            <w:gridSpan w:val="14"/>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Mihin avustus käytetään?</w:t>
            </w:r>
          </w:p>
        </w:tc>
      </w:tr>
      <w:tr w:rsidR="00B63394" w:rsidRPr="00B63394" w:rsidTr="004311F3">
        <w:trPr>
          <w:trHeight w:val="288"/>
        </w:trPr>
        <w:tc>
          <w:tcPr>
            <w:tcW w:w="1924"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137"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1155" w:type="dxa"/>
            <w:gridSpan w:val="2"/>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c>
          <w:tcPr>
            <w:tcW w:w="5479" w:type="dxa"/>
            <w:gridSpan w:val="14"/>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1924"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Tutkimukseen on suunnitelmissa hakea rahoitusta / Rahoittaja</w:t>
            </w:r>
          </w:p>
        </w:tc>
        <w:tc>
          <w:tcPr>
            <w:tcW w:w="1137" w:type="dxa"/>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Hakuaika päättyy</w:t>
            </w:r>
          </w:p>
        </w:tc>
        <w:tc>
          <w:tcPr>
            <w:tcW w:w="6634" w:type="dxa"/>
            <w:gridSpan w:val="16"/>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Mihin avustusta haetaan?</w:t>
            </w: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3. TUTKIMUSRYHMÄ</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Vastuullinen tutkija / Nimi</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Tutkinto</w:t>
            </w: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Tehtävänimike tutkimuksessa</w:t>
            </w: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 xml:space="preserve"> </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Tutkijat / Nimi</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Tutkinto</w:t>
            </w: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Tehtävänimike tutkimuksessa</w:t>
            </w: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Jatkokoulutettavat / Nimi</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Tutkinto</w:t>
            </w: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Tehtävänimike tutkimuksessa</w:t>
            </w: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Muut / Nimi</w:t>
            </w: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Tutkinto</w:t>
            </w: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sz w:val="20"/>
                <w:szCs w:val="20"/>
                <w:lang w:eastAsia="fi-FI"/>
              </w:rPr>
              <w:t>Tehtävänimike tutkimuksessa</w:t>
            </w:r>
          </w:p>
        </w:tc>
      </w:tr>
      <w:tr w:rsidR="00B63394" w:rsidRPr="00B63394" w:rsidTr="004311F3">
        <w:trPr>
          <w:trHeight w:val="288"/>
        </w:trPr>
        <w:tc>
          <w:tcPr>
            <w:tcW w:w="4537" w:type="dxa"/>
            <w:gridSpan w:val="5"/>
            <w:tcBorders>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c>
          <w:tcPr>
            <w:tcW w:w="2409" w:type="dxa"/>
            <w:gridSpan w:val="8"/>
            <w:tcBorders>
              <w:left w:val="single" w:sz="4" w:space="0" w:color="auto"/>
              <w:bottom w:val="single" w:sz="6" w:space="0" w:color="000000"/>
              <w:right w:val="single" w:sz="4" w:space="0" w:color="auto"/>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color w:val="FF0000"/>
                <w:sz w:val="20"/>
                <w:szCs w:val="20"/>
                <w:lang w:eastAsia="fi-FI"/>
              </w:rPr>
            </w:pPr>
          </w:p>
        </w:tc>
        <w:tc>
          <w:tcPr>
            <w:tcW w:w="2749" w:type="dxa"/>
            <w:gridSpan w:val="5"/>
            <w:tcBorders>
              <w:left w:val="single" w:sz="4" w:space="0" w:color="auto"/>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 xml:space="preserve">4. TUTKIMUKSEN LIIKUNTAPOLIITTINEN MERKITYS </w:t>
            </w:r>
            <w:r w:rsidRPr="00B63394">
              <w:rPr>
                <w:rFonts w:ascii="Calibri" w:eastAsia="Times New Roman" w:hAnsi="Calibri" w:cs="Calibri"/>
                <w:sz w:val="20"/>
                <w:szCs w:val="20"/>
                <w:lang w:eastAsia="fi-FI"/>
              </w:rPr>
              <w:t>Kuvaus tutkimuksen liikuntapoliittisesta merkityksestä.</w:t>
            </w: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val="en-GB"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 xml:space="preserve">5. TIEDEVIESTINTÄ JA TULOSTEN HYÖDYNNETTÄVYYS </w:t>
            </w:r>
            <w:r w:rsidRPr="00B63394">
              <w:rPr>
                <w:rFonts w:ascii="Calibri" w:eastAsia="Times New Roman" w:hAnsi="Calibri" w:cs="Calibri"/>
                <w:sz w:val="20"/>
                <w:szCs w:val="20"/>
                <w:lang w:eastAsia="fi-FI"/>
              </w:rPr>
              <w:t>Kuvaus tutkimuksen tiedeviestinnästä ja tulosten jalkauttamisesta sekä hyödynnettävyydestä liikunnan edistämiseen liittyvän päätöksenteon näkökulmasta</w:t>
            </w: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 xml:space="preserve"> </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lastRenderedPageBreak/>
              <w:t>6. ASIAKIRJOJEN JULKISUUS</w:t>
            </w: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Tutkimussuunnitelman julkisuus (julkisuuslain 24 §:n 21 momentti)</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 xml:space="preserve">Liikuntatieteelliset valtionavustushakemukset ovat julkisia asiakirjoja lukuun ottamatta tutkimussuunnitelmia ja edistymisraporttia. Haluatteko, että myös tutkimuksen tiivistelmä on salainen? </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Kyllä </w:t>
            </w: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MS Gothic" w:hAnsi="Calibri" w:cs="Calibri"/>
                <w:sz w:val="20"/>
                <w:szCs w:val="20"/>
                <w:lang w:eastAsia="fi-FI"/>
              </w:rPr>
              <w:t xml:space="preserve"> </w:t>
            </w:r>
            <w:r w:rsidRPr="00B63394">
              <w:rPr>
                <w:rFonts w:ascii="Calibri" w:eastAsia="Times New Roman" w:hAnsi="Calibri" w:cs="Calibri"/>
                <w:sz w:val="20"/>
                <w:szCs w:val="20"/>
                <w:lang w:eastAsia="fi-FI"/>
              </w:rPr>
              <w:t>Ei</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Päätösten julkisuus</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 xml:space="preserve">Lomakkeen tiedot talletetaan opetus- ja kulttuuriministeriön valtionavustusten käsittelyä tukeviin tietojärjestelmiin. Luonnollisen henkilön ollessa hakijana voi hän tarkistaa rekisterissä olevat tietonsa opetus- ja kulttuuriministeriön kirjaamossa (henkilötietolaki L 523/1999). Yksityiselle henkilölle myönnettyä avustusta koskevat päätöstiedot </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saa julkaista internetissä (saaja, käyttötarkoitus, </w:t>
            </w:r>
            <w:r w:rsidRPr="00B63394">
              <w:rPr>
                <w:rFonts w:ascii="Calibri" w:eastAsia="Times New Roman" w:hAnsi="Calibri" w:cs="Calibri"/>
                <w:color w:val="FF0000"/>
                <w:sz w:val="20"/>
                <w:szCs w:val="20"/>
                <w:lang w:eastAsia="fi-FI"/>
              </w:rPr>
              <w:t>arviointitulokset</w:t>
            </w:r>
            <w:r w:rsidRPr="00B63394">
              <w:rPr>
                <w:rFonts w:ascii="Calibri" w:eastAsia="Times New Roman" w:hAnsi="Calibri" w:cs="Calibri"/>
                <w:sz w:val="20"/>
                <w:szCs w:val="20"/>
                <w:lang w:eastAsia="fi-FI"/>
              </w:rPr>
              <w:t xml:space="preserve"> ja myöntösumma) </w:t>
            </w:r>
            <w:r w:rsidRPr="00B63394">
              <w:rPr>
                <w:rFonts w:ascii="MS Gothic" w:eastAsia="MS Gothic" w:hAnsi="MS Gothic" w:cs="MS Gothic"/>
                <w:sz w:val="20"/>
                <w:szCs w:val="20"/>
                <w:lang w:eastAsia="fi-FI"/>
              </w:rPr>
              <w:fldChar w:fldCharType="begin">
                <w:ffData>
                  <w:name w:val="Valinta1"/>
                  <w:enabled/>
                  <w:calcOnExit w:val="0"/>
                  <w:checkBox>
                    <w:sizeAuto/>
                    <w:default w:val="0"/>
                  </w:checkBox>
                </w:ffData>
              </w:fldChar>
            </w:r>
            <w:r w:rsidRPr="00B63394">
              <w:rPr>
                <w:rFonts w:ascii="MS Gothic" w:eastAsia="MS Gothic" w:hAnsi="MS Gothic" w:cs="MS Gothic"/>
                <w:sz w:val="20"/>
                <w:szCs w:val="20"/>
                <w:lang w:eastAsia="fi-FI"/>
              </w:rPr>
              <w:instrText xml:space="preserve"> </w:instrText>
            </w:r>
            <w:r w:rsidRPr="00B63394">
              <w:rPr>
                <w:rFonts w:ascii="MS Gothic" w:eastAsia="MS Gothic" w:hAnsi="MS Gothic" w:cs="MS Gothic" w:hint="eastAsia"/>
                <w:sz w:val="20"/>
                <w:szCs w:val="20"/>
                <w:lang w:eastAsia="fi-FI"/>
              </w:rPr>
              <w:instrText>FORMCHECKBOX</w:instrText>
            </w:r>
            <w:r w:rsidRPr="00B63394">
              <w:rPr>
                <w:rFonts w:ascii="MS Gothic" w:eastAsia="MS Gothic" w:hAnsi="MS Gothic" w:cs="MS Gothic"/>
                <w:sz w:val="20"/>
                <w:szCs w:val="20"/>
                <w:lang w:eastAsia="fi-FI"/>
              </w:rPr>
              <w:instrText xml:space="preserve"> </w:instrText>
            </w:r>
            <w:r w:rsidR="00F5063D">
              <w:rPr>
                <w:rFonts w:ascii="MS Gothic" w:eastAsia="MS Gothic" w:hAnsi="MS Gothic" w:cs="MS Gothic"/>
                <w:sz w:val="20"/>
                <w:szCs w:val="20"/>
                <w:lang w:eastAsia="fi-FI"/>
              </w:rPr>
            </w:r>
            <w:r w:rsidR="00F5063D">
              <w:rPr>
                <w:rFonts w:ascii="MS Gothic" w:eastAsia="MS Gothic" w:hAnsi="MS Gothic" w:cs="MS Gothic"/>
                <w:sz w:val="20"/>
                <w:szCs w:val="20"/>
                <w:lang w:eastAsia="fi-FI"/>
              </w:rPr>
              <w:fldChar w:fldCharType="separate"/>
            </w:r>
            <w:r w:rsidRPr="00B63394">
              <w:rPr>
                <w:rFonts w:ascii="MS Gothic" w:eastAsia="MS Gothic" w:hAnsi="MS Gothic" w:cs="MS Gothic"/>
                <w:sz w:val="20"/>
                <w:szCs w:val="20"/>
                <w:lang w:eastAsia="fi-FI"/>
              </w:rPr>
              <w:fldChar w:fldCharType="end"/>
            </w:r>
            <w:r w:rsidRPr="00B63394">
              <w:rPr>
                <w:rFonts w:ascii="Calibri" w:eastAsia="Times New Roman" w:hAnsi="Calibri" w:cs="Calibri"/>
                <w:sz w:val="20"/>
                <w:szCs w:val="20"/>
                <w:lang w:eastAsia="fi-FI"/>
              </w:rPr>
              <w:t xml:space="preserve"> ei saa julkaista</w:t>
            </w:r>
          </w:p>
        </w:tc>
      </w:tr>
      <w:tr w:rsidR="00B63394" w:rsidRPr="00B63394" w:rsidTr="004311F3">
        <w:trPr>
          <w:trHeight w:val="288"/>
        </w:trPr>
        <w:tc>
          <w:tcPr>
            <w:tcW w:w="9695" w:type="dxa"/>
            <w:gridSpan w:val="18"/>
            <w:tcBorders>
              <w:top w:val="single" w:sz="6" w:space="0" w:color="000000"/>
              <w:bottom w:val="single" w:sz="6" w:space="0" w:color="000000"/>
            </w:tcBorders>
            <w:shd w:val="clear" w:color="auto" w:fill="D9D9D9"/>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b/>
                <w:sz w:val="20"/>
                <w:szCs w:val="20"/>
                <w:lang w:eastAsia="fi-FI"/>
              </w:rPr>
            </w:pPr>
            <w:r w:rsidRPr="00B63394">
              <w:rPr>
                <w:rFonts w:ascii="Calibri" w:eastAsia="Times New Roman" w:hAnsi="Calibri" w:cs="Calibri"/>
                <w:b/>
                <w:sz w:val="20"/>
                <w:szCs w:val="20"/>
                <w:lang w:eastAsia="fi-FI"/>
              </w:rPr>
              <w:t>7. ALLEKIRJOITUKSET</w:t>
            </w:r>
          </w:p>
        </w:tc>
      </w:tr>
      <w:tr w:rsidR="00B63394" w:rsidRPr="00B63394" w:rsidTr="004311F3">
        <w:trPr>
          <w:trHeight w:val="288"/>
        </w:trPr>
        <w:tc>
          <w:tcPr>
            <w:tcW w:w="9695" w:type="dxa"/>
            <w:gridSpan w:val="18"/>
            <w:tcBorders>
              <w:top w:val="single" w:sz="6" w:space="0" w:color="000000"/>
            </w:tcBorders>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Opetus- ja kulttuuriministeriö edellyttää, että sen rahoittamissa liikuntatieteellisissä tutkimushankkeissa noudatetaan tutkimuseettisen neuvottelukunnan antamia ohjeita (</w:t>
            </w:r>
            <w:hyperlink r:id="rId6" w:history="1">
              <w:r w:rsidRPr="00B63394">
                <w:rPr>
                  <w:rFonts w:ascii="Calibri" w:eastAsia="Times New Roman" w:hAnsi="Calibri" w:cs="Calibri"/>
                  <w:color w:val="0000FF"/>
                  <w:sz w:val="20"/>
                  <w:szCs w:val="20"/>
                  <w:u w:val="single"/>
                  <w:lang w:eastAsia="fi-FI"/>
                </w:rPr>
                <w:t>www.tenk.fi</w:t>
              </w:r>
            </w:hyperlink>
            <w:r w:rsidRPr="00B63394">
              <w:rPr>
                <w:rFonts w:ascii="Calibri" w:eastAsia="Times New Roman" w:hAnsi="Calibri" w:cs="Calibri"/>
                <w:sz w:val="20"/>
                <w:szCs w:val="20"/>
                <w:lang w:eastAsia="fi-FI"/>
              </w:rPr>
              <w:t>). Mikäli todetaan, ettei hakija ole noudattanut ohjeita, katkaistaan rahoitus ja jo mahdollisesti maksettu avustus peritään takaisin. Allekirjoittamalla hakemuksen laitoksen johtaja ja tutkimuksen vastuullinen tutkija sitoutuvat noudattamaan tutkimuseettisiä ohjeita.</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eastAsia="fi-FI"/>
              </w:rPr>
              <w:t>Hakemuslomakkeen allekirjoituksella tutkimuksen vastuullinen tutkija ja suorituspaikan johtaja osoittavat, että ovat tutustuneet hakuohjeisiin ja noudattavat annettuja ohjeita. Vastuullisen tutkijan ja suorituspaikan johtajan allekirjoituksella tutkimuksen suorituspaikka sitoutuu turvaamaan hankkeelle perusedellytykset, jotka ovat samat kuin laitoksen muillakin tutkijoilla ja noudattamaan tutkimuseettisiä ohjeita.</w:t>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Hakijana olevan suorituspaikan johtajan allekirjoitus</w:t>
            </w:r>
            <w:r w:rsidRPr="00B63394">
              <w:rPr>
                <w:rFonts w:ascii="Calibri" w:eastAsia="Times New Roman" w:hAnsi="Calibri" w:cs="Calibri"/>
                <w:sz w:val="20"/>
                <w:szCs w:val="20"/>
                <w:lang w:eastAsia="fi-FI"/>
              </w:rPr>
              <w:t xml:space="preserve"> (aika ja paikka, allekirjoitus ja nimenselvennys)</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Vastuullisen tutkijan allekirjoitus</w:t>
            </w:r>
            <w:r w:rsidRPr="00B63394">
              <w:rPr>
                <w:rFonts w:ascii="Calibri" w:eastAsia="Times New Roman" w:hAnsi="Calibri" w:cs="Calibri"/>
                <w:sz w:val="20"/>
                <w:szCs w:val="20"/>
                <w:lang w:eastAsia="fi-FI"/>
              </w:rPr>
              <w:t xml:space="preserve"> (aika ja paikka, allekirjoitus ja nimenselvennys)</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r w:rsidR="00B63394" w:rsidRPr="00B63394" w:rsidTr="004311F3">
        <w:trPr>
          <w:trHeight w:val="288"/>
        </w:trPr>
        <w:tc>
          <w:tcPr>
            <w:tcW w:w="9695" w:type="dxa"/>
            <w:gridSpan w:val="18"/>
            <w:shd w:val="clear" w:color="auto" w:fill="auto"/>
          </w:tcPr>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b/>
                <w:sz w:val="20"/>
                <w:szCs w:val="20"/>
                <w:lang w:eastAsia="fi-FI"/>
              </w:rPr>
              <w:t>Tutkimusryhmän allekirjoitukset</w:t>
            </w:r>
            <w:r w:rsidRPr="00B63394">
              <w:rPr>
                <w:rFonts w:ascii="Calibri" w:eastAsia="Times New Roman" w:hAnsi="Calibri" w:cs="Calibri"/>
                <w:b/>
                <w:sz w:val="20"/>
                <w:szCs w:val="20"/>
                <w:vertAlign w:val="superscript"/>
                <w:lang w:eastAsia="fi-FI"/>
              </w:rPr>
              <w:t>2</w:t>
            </w:r>
            <w:r w:rsidRPr="00B63394">
              <w:rPr>
                <w:rFonts w:ascii="Calibri" w:eastAsia="Times New Roman" w:hAnsi="Calibri" w:cs="Calibri"/>
                <w:sz w:val="20"/>
                <w:szCs w:val="20"/>
                <w:lang w:eastAsia="fi-FI"/>
              </w:rPr>
              <w:t xml:space="preserve"> (aika ja paikka, allekirjoitus ja nimenselvennys)</w:t>
            </w:r>
          </w:p>
          <w:p w:rsidR="00B63394" w:rsidRPr="00B63394" w:rsidRDefault="00B63394" w:rsidP="00B63394">
            <w:pPr>
              <w:overflowPunct w:val="0"/>
              <w:autoSpaceDE w:val="0"/>
              <w:autoSpaceDN w:val="0"/>
              <w:adjustRightInd w:val="0"/>
              <w:spacing w:before="40" w:after="0" w:line="240" w:lineRule="auto"/>
              <w:textAlignment w:val="baseline"/>
              <w:rPr>
                <w:rFonts w:ascii="Calibri" w:eastAsia="Times New Roman" w:hAnsi="Calibri" w:cs="Calibri"/>
                <w:sz w:val="20"/>
                <w:szCs w:val="20"/>
                <w:lang w:eastAsia="fi-FI"/>
              </w:rPr>
            </w:pPr>
            <w:r w:rsidRPr="00B63394">
              <w:rPr>
                <w:rFonts w:ascii="Calibri" w:eastAsia="Times New Roman" w:hAnsi="Calibri" w:cs="Calibri"/>
                <w:sz w:val="20"/>
                <w:szCs w:val="20"/>
                <w:lang w:val="en-GB" w:eastAsia="fi-FI"/>
              </w:rPr>
              <w:fldChar w:fldCharType="begin">
                <w:ffData>
                  <w:name w:val="Teksti1"/>
                  <w:enabled/>
                  <w:calcOnExit w:val="0"/>
                  <w:textInput/>
                </w:ffData>
              </w:fldChar>
            </w:r>
            <w:r w:rsidRPr="00B63394">
              <w:rPr>
                <w:rFonts w:ascii="Calibri" w:eastAsia="Times New Roman" w:hAnsi="Calibri" w:cs="Calibri"/>
                <w:sz w:val="20"/>
                <w:szCs w:val="20"/>
                <w:lang w:val="en-GB" w:eastAsia="fi-FI"/>
              </w:rPr>
              <w:instrText xml:space="preserve"> FORMTEXT </w:instrText>
            </w:r>
            <w:r w:rsidRPr="00B63394">
              <w:rPr>
                <w:rFonts w:ascii="Calibri" w:eastAsia="Times New Roman" w:hAnsi="Calibri" w:cs="Calibri"/>
                <w:sz w:val="20"/>
                <w:szCs w:val="20"/>
                <w:lang w:val="en-GB" w:eastAsia="fi-FI"/>
              </w:rPr>
            </w:r>
            <w:r w:rsidRPr="00B63394">
              <w:rPr>
                <w:rFonts w:ascii="Calibri" w:eastAsia="Times New Roman" w:hAnsi="Calibri" w:cs="Calibri"/>
                <w:sz w:val="20"/>
                <w:szCs w:val="20"/>
                <w:lang w:val="en-GB" w:eastAsia="fi-FI"/>
              </w:rPr>
              <w:fldChar w:fldCharType="separate"/>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noProof/>
                <w:sz w:val="20"/>
                <w:szCs w:val="20"/>
                <w:lang w:val="en-GB" w:eastAsia="fi-FI"/>
              </w:rPr>
              <w:t> </w:t>
            </w:r>
            <w:r w:rsidRPr="00B63394">
              <w:rPr>
                <w:rFonts w:ascii="Calibri" w:eastAsia="Times New Roman" w:hAnsi="Calibri" w:cs="Calibri"/>
                <w:sz w:val="20"/>
                <w:szCs w:val="20"/>
                <w:lang w:val="en-GB" w:eastAsia="fi-FI"/>
              </w:rPr>
              <w:fldChar w:fldCharType="end"/>
            </w:r>
          </w:p>
        </w:tc>
      </w:tr>
    </w:tbl>
    <w:p w:rsidR="00B63394" w:rsidRPr="00B63394" w:rsidRDefault="00B63394" w:rsidP="00B63394">
      <w:pPr>
        <w:keepNext/>
        <w:overflowPunct w:val="0"/>
        <w:autoSpaceDE w:val="0"/>
        <w:autoSpaceDN w:val="0"/>
        <w:adjustRightInd w:val="0"/>
        <w:spacing w:after="0" w:line="240" w:lineRule="auto"/>
        <w:textAlignment w:val="baseline"/>
        <w:outlineLvl w:val="0"/>
        <w:rPr>
          <w:rFonts w:ascii="Calibri" w:eastAsia="Times New Roman" w:hAnsi="Calibri" w:cs="Calibri"/>
          <w:b/>
          <w:bCs/>
          <w:sz w:val="32"/>
          <w:szCs w:val="32"/>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fi-FI"/>
        </w:rPr>
      </w:pPr>
    </w:p>
    <w:p w:rsidR="00B63394" w:rsidRPr="00B63394" w:rsidRDefault="00B63394" w:rsidP="00B63394">
      <w:pPr>
        <w:keepNext/>
        <w:overflowPunct w:val="0"/>
        <w:autoSpaceDE w:val="0"/>
        <w:autoSpaceDN w:val="0"/>
        <w:adjustRightInd w:val="0"/>
        <w:spacing w:after="0" w:line="240" w:lineRule="auto"/>
        <w:textAlignment w:val="baseline"/>
        <w:outlineLvl w:val="0"/>
        <w:rPr>
          <w:rFonts w:ascii="Arial" w:eastAsia="Times New Roman" w:hAnsi="Arial" w:cs="Times New Roman"/>
          <w:b/>
          <w:sz w:val="24"/>
          <w:szCs w:val="20"/>
          <w:lang w:eastAsia="fi-FI"/>
        </w:rPr>
      </w:pPr>
    </w:p>
    <w:p w:rsidR="00B63394" w:rsidRPr="00B63394" w:rsidRDefault="00B63394" w:rsidP="00B63394">
      <w:pPr>
        <w:overflowPunct w:val="0"/>
        <w:autoSpaceDE w:val="0"/>
        <w:autoSpaceDN w:val="0"/>
        <w:adjustRightInd w:val="0"/>
        <w:spacing w:after="0" w:line="240" w:lineRule="auto"/>
        <w:textAlignment w:val="baseline"/>
        <w:rPr>
          <w:rFonts w:ascii="Calibri" w:eastAsia="Times New Roman" w:hAnsi="Calibri" w:cs="Calibri"/>
          <w:sz w:val="18"/>
          <w:szCs w:val="18"/>
          <w:lang w:eastAsia="fi-FI"/>
        </w:rPr>
      </w:pPr>
      <w:r w:rsidRPr="00B63394">
        <w:rPr>
          <w:rFonts w:ascii="Times New Roman" w:eastAsia="Times New Roman" w:hAnsi="Times New Roman" w:cs="Times New Roman"/>
          <w:sz w:val="20"/>
          <w:szCs w:val="20"/>
          <w:vertAlign w:val="superscript"/>
          <w:lang w:eastAsia="fi-FI"/>
        </w:rPr>
        <w:t>2</w:t>
      </w:r>
      <w:r w:rsidRPr="00B63394">
        <w:rPr>
          <w:rFonts w:ascii="Times New Roman" w:eastAsia="Times New Roman" w:hAnsi="Times New Roman" w:cs="Times New Roman"/>
          <w:sz w:val="20"/>
          <w:szCs w:val="20"/>
          <w:lang w:eastAsia="fi-FI"/>
        </w:rPr>
        <w:t xml:space="preserve"> </w:t>
      </w:r>
      <w:r w:rsidRPr="00B63394">
        <w:rPr>
          <w:rFonts w:ascii="Calibri" w:eastAsia="Times New Roman" w:hAnsi="Calibri" w:cs="Calibri"/>
          <w:sz w:val="18"/>
          <w:szCs w:val="18"/>
          <w:lang w:eastAsia="fi-FI"/>
        </w:rPr>
        <w:t>Hakemuslomakkeen allekirjoittavat hakijana olevan suorituspaikan johtajan ja vastuullisen tutkijan lisäksi ne tutkijat, joille haetaan palkkaa tai henkilö</w:t>
      </w:r>
      <w:r w:rsidR="00965FC7">
        <w:rPr>
          <w:rFonts w:ascii="Calibri" w:eastAsia="Times New Roman" w:hAnsi="Calibri" w:cs="Calibri"/>
          <w:sz w:val="18"/>
          <w:szCs w:val="18"/>
          <w:lang w:eastAsia="fi-FI"/>
        </w:rPr>
        <w:t>kohtaista apurahaa</w:t>
      </w:r>
    </w:p>
    <w:p w:rsidR="00AF4FA6" w:rsidRDefault="00AF4FA6"/>
    <w:sectPr w:rsidR="00AF4F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E6" w:rsidRDefault="006973E6" w:rsidP="00B63394">
      <w:pPr>
        <w:spacing w:after="0" w:line="240" w:lineRule="auto"/>
      </w:pPr>
      <w:r>
        <w:separator/>
      </w:r>
    </w:p>
  </w:endnote>
  <w:endnote w:type="continuationSeparator" w:id="0">
    <w:p w:rsidR="006973E6" w:rsidRDefault="006973E6" w:rsidP="00B6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E6" w:rsidRDefault="006973E6" w:rsidP="00B63394">
      <w:pPr>
        <w:spacing w:after="0" w:line="240" w:lineRule="auto"/>
      </w:pPr>
      <w:r>
        <w:separator/>
      </w:r>
    </w:p>
  </w:footnote>
  <w:footnote w:type="continuationSeparator" w:id="0">
    <w:p w:rsidR="006973E6" w:rsidRDefault="006973E6" w:rsidP="00B63394">
      <w:pPr>
        <w:spacing w:after="0" w:line="240" w:lineRule="auto"/>
      </w:pPr>
      <w:r>
        <w:continuationSeparator/>
      </w:r>
    </w:p>
  </w:footnote>
  <w:footnote w:id="1">
    <w:p w:rsidR="00B63394" w:rsidRPr="0026761D" w:rsidRDefault="00B63394" w:rsidP="00B63394">
      <w:pPr>
        <w:pStyle w:val="Alaviitteenteksti"/>
        <w:rPr>
          <w:sz w:val="18"/>
          <w:szCs w:val="18"/>
        </w:rPr>
      </w:pPr>
      <w:r>
        <w:rPr>
          <w:rStyle w:val="Alaviitteenviite"/>
        </w:rPr>
        <w:t>1</w:t>
      </w:r>
      <w:r w:rsidRPr="0026761D">
        <w:rPr>
          <w:sz w:val="18"/>
          <w:szCs w:val="18"/>
        </w:rPr>
        <w:t xml:space="preserve"> </w:t>
      </w:r>
      <w:r w:rsidRPr="00E81E5C">
        <w:rPr>
          <w:rFonts w:ascii="Calibri" w:hAnsi="Calibri" w:cs="Calibri"/>
          <w:sz w:val="18"/>
          <w:szCs w:val="18"/>
        </w:rPr>
        <w:t xml:space="preserve">Mikäli tutkijaa ei ole vielä nimetty, merkitään kohtaan </w:t>
      </w:r>
      <w:r w:rsidRPr="000603EC">
        <w:rPr>
          <w:rFonts w:ascii="Calibri" w:hAnsi="Calibri" w:cs="Calibri"/>
          <w:sz w:val="18"/>
          <w:szCs w:val="18"/>
        </w:rPr>
        <w:t>NN ja tutkinnon taso esim. tohtori.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94"/>
    <w:rsid w:val="005A5006"/>
    <w:rsid w:val="006973E6"/>
    <w:rsid w:val="00965FC7"/>
    <w:rsid w:val="00AF4FA6"/>
    <w:rsid w:val="00B63394"/>
    <w:rsid w:val="00F506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CBD1"/>
  <w15:chartTrackingRefBased/>
  <w15:docId w15:val="{A9A555F3-0FEE-4073-8645-59B8D8AE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rsid w:val="00B63394"/>
    <w:rPr>
      <w:vertAlign w:val="superscript"/>
    </w:rPr>
  </w:style>
  <w:style w:type="paragraph" w:styleId="Alaviitteenteksti">
    <w:name w:val="footnote text"/>
    <w:basedOn w:val="Normaali"/>
    <w:link w:val="AlaviitteentekstiChar"/>
    <w:rsid w:val="00B633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rsid w:val="00B63394"/>
    <w:rPr>
      <w:rFonts w:ascii="Times New Roman" w:eastAsia="Times New Roman" w:hAnsi="Times New Roman"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k.f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662</Words>
  <Characters>5371</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Niemi-Nikkola Kari</dc:creator>
  <cp:keywords/>
  <dc:description/>
  <cp:lastModifiedBy>Rasila Samuli (OKM)</cp:lastModifiedBy>
  <cp:revision>4</cp:revision>
  <dcterms:created xsi:type="dcterms:W3CDTF">2019-08-20T06:52:00Z</dcterms:created>
  <dcterms:modified xsi:type="dcterms:W3CDTF">2019-08-20T06:54:00Z</dcterms:modified>
</cp:coreProperties>
</file>