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A6" w:rsidRPr="00E37486" w:rsidRDefault="000760D7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Toipumis</w:t>
      </w:r>
      <w:r w:rsidR="00E37486" w:rsidRPr="00E37486">
        <w:rPr>
          <w:rFonts w:ascii="Times New Roman" w:hAnsi="Times New Roman" w:cs="Times New Roman"/>
          <w:b/>
        </w:rPr>
        <w:t>suunnitelma – sisällysluettelo</w:t>
      </w:r>
    </w:p>
    <w:p w:rsidR="00E37486" w:rsidRDefault="0005151E" w:rsidP="0005151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Johdanto – Toipumisjärjestelyt tiivistetysti</w:t>
      </w:r>
    </w:p>
    <w:p w:rsidR="0005151E" w:rsidRDefault="0005151E" w:rsidP="0005151E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760D7">
        <w:rPr>
          <w:rFonts w:ascii="Times New Roman" w:hAnsi="Times New Roman" w:cs="Times New Roman"/>
        </w:rPr>
        <w:t>Toipumissuunnitelman vastuuhenkilöt ja sijainti</w:t>
      </w:r>
    </w:p>
    <w:p w:rsidR="0005151E" w:rsidRDefault="0005151E" w:rsidP="0005151E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0760D7">
        <w:rPr>
          <w:rFonts w:ascii="Times New Roman" w:hAnsi="Times New Roman" w:cs="Times New Roman"/>
        </w:rPr>
        <w:t>Toipumissuunnitelmasta ja sen toimien käynnistämisestä vastaavat</w:t>
      </w:r>
    </w:p>
    <w:p w:rsidR="0005151E" w:rsidRDefault="0005151E" w:rsidP="0005151E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0760D7">
        <w:rPr>
          <w:rFonts w:ascii="Times New Roman" w:hAnsi="Times New Roman" w:cs="Times New Roman"/>
        </w:rPr>
        <w:t>Toipumissuunnitelman sijainti, päivitetyt versiot</w:t>
      </w:r>
    </w:p>
    <w:p w:rsidR="0005151E" w:rsidRDefault="0005151E" w:rsidP="000760D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760D7">
        <w:rPr>
          <w:rFonts w:ascii="Times New Roman" w:hAnsi="Times New Roman" w:cs="Times New Roman"/>
        </w:rPr>
        <w:t>Järjestelmän perustiedot, käyttötarkoitus, vastuulliset ja osapuolet</w:t>
      </w:r>
    </w:p>
    <w:p w:rsidR="0005151E" w:rsidRDefault="0005151E" w:rsidP="000760D7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Käyttötarkoitus</w:t>
      </w:r>
    </w:p>
    <w:p w:rsidR="0005151E" w:rsidRDefault="0005151E" w:rsidP="000760D7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Perustiedot ja vastuulliset</w:t>
      </w:r>
    </w:p>
    <w:p w:rsidR="0005151E" w:rsidRDefault="0005151E" w:rsidP="000760D7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Järjestelmän tekniset tiedot</w:t>
      </w:r>
    </w:p>
    <w:p w:rsidR="0005151E" w:rsidRDefault="000760D7" w:rsidP="000760D7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Järjestel</w:t>
      </w:r>
      <w:r w:rsidR="0005151E">
        <w:rPr>
          <w:rFonts w:ascii="Times New Roman" w:hAnsi="Times New Roman" w:cs="Times New Roman"/>
        </w:rPr>
        <w:t>män osapuolet / käyttäjämäärä</w:t>
      </w:r>
    </w:p>
    <w:p w:rsidR="0005151E" w:rsidRDefault="000760D7" w:rsidP="000760D7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Riippuvuudet (p</w:t>
      </w:r>
      <w:r w:rsidR="0005151E">
        <w:rPr>
          <w:rFonts w:ascii="Times New Roman" w:hAnsi="Times New Roman" w:cs="Times New Roman"/>
        </w:rPr>
        <w:t>rosessit, palvelut, tehtävät)</w:t>
      </w:r>
    </w:p>
    <w:p w:rsidR="0005151E" w:rsidRDefault="000760D7" w:rsidP="000760D7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Palveluun liittyvien ohjelmistolisenss</w:t>
      </w:r>
      <w:r w:rsidR="0005151E">
        <w:rPr>
          <w:rFonts w:ascii="Times New Roman" w:hAnsi="Times New Roman" w:cs="Times New Roman"/>
        </w:rPr>
        <w:t>ien sijainti ja tallennustapa</w:t>
      </w:r>
    </w:p>
    <w:p w:rsidR="0005151E" w:rsidRDefault="000760D7" w:rsidP="000760D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Sopimukset,</w:t>
      </w:r>
      <w:r w:rsidR="0005151E">
        <w:rPr>
          <w:rFonts w:ascii="Times New Roman" w:hAnsi="Times New Roman" w:cs="Times New Roman"/>
        </w:rPr>
        <w:t xml:space="preserve"> palvelutasot ja riippuvuudet</w:t>
      </w:r>
    </w:p>
    <w:p w:rsidR="0005151E" w:rsidRDefault="000760D7" w:rsidP="000760D7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Sopimu</w:t>
      </w:r>
      <w:r w:rsidR="0005151E">
        <w:rPr>
          <w:rFonts w:ascii="Times New Roman" w:hAnsi="Times New Roman" w:cs="Times New Roman"/>
        </w:rPr>
        <w:t>kset ja palvelutasosopimukset</w:t>
      </w:r>
    </w:p>
    <w:p w:rsidR="0005151E" w:rsidRDefault="0005151E" w:rsidP="000760D7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Sopimukset (sopimusluettelo)</w:t>
      </w:r>
    </w:p>
    <w:p w:rsidR="0005151E" w:rsidRDefault="0005151E" w:rsidP="000760D7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Palvelutasot (SLA)</w:t>
      </w:r>
    </w:p>
    <w:p w:rsidR="0005151E" w:rsidRDefault="0005151E" w:rsidP="000760D7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Tietoturvallisuusluokittelu</w:t>
      </w:r>
    </w:p>
    <w:p w:rsidR="0005151E" w:rsidRDefault="000760D7" w:rsidP="000760D7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Asiakasta koskevat lait, määräykset ja säännökset</w:t>
      </w:r>
      <w:r w:rsidR="0005151E">
        <w:rPr>
          <w:rFonts w:ascii="Times New Roman" w:hAnsi="Times New Roman" w:cs="Times New Roman"/>
        </w:rPr>
        <w:t xml:space="preserve"> varautumisluokittelun osalta</w:t>
      </w:r>
    </w:p>
    <w:p w:rsidR="0005151E" w:rsidRDefault="000760D7" w:rsidP="000760D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Järjestelmään kohdistuvia merkittäviä ja yleisiä vikoja, korjaamistoimenpiteitä sekä arviot korjauksen kestoajast</w:t>
      </w:r>
      <w:r w:rsidR="0005151E">
        <w:rPr>
          <w:rFonts w:ascii="Times New Roman" w:hAnsi="Times New Roman" w:cs="Times New Roman"/>
        </w:rPr>
        <w:t>a ja menetetyn datan määrästä</w:t>
      </w:r>
      <w:r w:rsidR="0005151E">
        <w:rPr>
          <w:rFonts w:ascii="Times New Roman" w:hAnsi="Times New Roman" w:cs="Times New Roman"/>
        </w:rPr>
        <w:tab/>
      </w:r>
    </w:p>
    <w:p w:rsidR="0005151E" w:rsidRDefault="000760D7" w:rsidP="000760D7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Toipumissuunnitelman käyttöön siirtymine</w:t>
      </w:r>
      <w:r w:rsidR="0005151E">
        <w:rPr>
          <w:rFonts w:ascii="Times New Roman" w:hAnsi="Times New Roman" w:cs="Times New Roman"/>
        </w:rPr>
        <w:t>n ja suoritettavat operaatiot</w:t>
      </w:r>
    </w:p>
    <w:p w:rsidR="0005151E" w:rsidRDefault="000760D7" w:rsidP="000760D7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Toipumissuunnitel</w:t>
      </w:r>
      <w:r w:rsidR="0005151E">
        <w:rPr>
          <w:rFonts w:ascii="Times New Roman" w:hAnsi="Times New Roman" w:cs="Times New Roman"/>
        </w:rPr>
        <w:t>man käynnistäminen, rajaukset</w:t>
      </w:r>
    </w:p>
    <w:p w:rsidR="0005151E" w:rsidRDefault="000760D7" w:rsidP="000760D7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Toipumissuunnitelman k</w:t>
      </w:r>
      <w:r w:rsidR="0005151E">
        <w:rPr>
          <w:rFonts w:ascii="Times New Roman" w:hAnsi="Times New Roman" w:cs="Times New Roman"/>
        </w:rPr>
        <w:t>äynnistäminen ja toimenpiteet</w:t>
      </w:r>
    </w:p>
    <w:p w:rsidR="00B94555" w:rsidRDefault="000760D7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05151E">
        <w:rPr>
          <w:rFonts w:ascii="Times New Roman" w:hAnsi="Times New Roman" w:cs="Times New Roman"/>
        </w:rPr>
        <w:t>Toimenpiteiden käynnistämispäätös ja toimenpiteiden ohjaaminen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Vastuuhenkilöiden hälyttäminen ja</w:t>
      </w:r>
      <w:r>
        <w:rPr>
          <w:rFonts w:ascii="Times New Roman" w:hAnsi="Times New Roman" w:cs="Times New Roman"/>
        </w:rPr>
        <w:t xml:space="preserve"> toimenpiteistä tiedottaminen</w:t>
      </w:r>
    </w:p>
    <w:p w:rsidR="00B94555" w:rsidRDefault="00B94555" w:rsidP="00B9455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Käyt</w:t>
      </w:r>
      <w:r>
        <w:rPr>
          <w:rFonts w:ascii="Times New Roman" w:hAnsi="Times New Roman" w:cs="Times New Roman"/>
        </w:rPr>
        <w:t>tökatkoksen aikainen toiminta</w:t>
      </w:r>
    </w:p>
    <w:p w:rsidR="00B94555" w:rsidRDefault="00B94555" w:rsidP="00B94555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Kaikissa käyttökat</w:t>
      </w:r>
      <w:r>
        <w:rPr>
          <w:rFonts w:ascii="Times New Roman" w:hAnsi="Times New Roman" w:cs="Times New Roman"/>
        </w:rPr>
        <w:t>koissa suoritettavat tehtävät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Lyhytaikai</w:t>
      </w:r>
      <w:r>
        <w:rPr>
          <w:rFonts w:ascii="Times New Roman" w:hAnsi="Times New Roman" w:cs="Times New Roman"/>
        </w:rPr>
        <w:t>nen ennakoimaton käyttökatkos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Pitkäaikai</w:t>
      </w:r>
      <w:r>
        <w:rPr>
          <w:rFonts w:ascii="Times New Roman" w:hAnsi="Times New Roman" w:cs="Times New Roman"/>
        </w:rPr>
        <w:t>nen ennakoimaton käyttökatkos</w:t>
      </w:r>
    </w:p>
    <w:p w:rsidR="00B94555" w:rsidRDefault="00B94555" w:rsidP="00B94555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Ongelman l</w:t>
      </w:r>
      <w:r>
        <w:rPr>
          <w:rFonts w:ascii="Times New Roman" w:hAnsi="Times New Roman" w:cs="Times New Roman"/>
        </w:rPr>
        <w:t>aajenemisen rajoittamistoimet</w:t>
      </w:r>
    </w:p>
    <w:p w:rsidR="00B94555" w:rsidRDefault="00B94555" w:rsidP="00B9455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Hallittu alasa</w:t>
      </w:r>
      <w:r>
        <w:rPr>
          <w:rFonts w:ascii="Times New Roman" w:hAnsi="Times New Roman" w:cs="Times New Roman"/>
        </w:rPr>
        <w:t>jo ja hallittu käynnistäminen</w:t>
      </w:r>
    </w:p>
    <w:p w:rsidR="00B94555" w:rsidRDefault="00B94555" w:rsidP="00B94555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Järjestelmän al</w:t>
      </w:r>
      <w:r>
        <w:rPr>
          <w:rFonts w:ascii="Times New Roman" w:hAnsi="Times New Roman" w:cs="Times New Roman"/>
        </w:rPr>
        <w:t>asajo ja käytön keskeyttämien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 xml:space="preserve">Järjestelmän </w:t>
      </w:r>
      <w:r>
        <w:rPr>
          <w:rFonts w:ascii="Times New Roman" w:hAnsi="Times New Roman" w:cs="Times New Roman"/>
        </w:rPr>
        <w:t>hallittu alasajo (teknisesti)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Järjestelmän p</w:t>
      </w:r>
      <w:r>
        <w:rPr>
          <w:rFonts w:ascii="Times New Roman" w:hAnsi="Times New Roman" w:cs="Times New Roman"/>
        </w:rPr>
        <w:t>akotettu alasajo (teknisesti)</w:t>
      </w:r>
    </w:p>
    <w:p w:rsidR="00B94555" w:rsidRDefault="00B94555" w:rsidP="00B94555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Järjeste</w:t>
      </w:r>
      <w:r>
        <w:rPr>
          <w:rFonts w:ascii="Times New Roman" w:hAnsi="Times New Roman" w:cs="Times New Roman"/>
        </w:rPr>
        <w:t>lmän uudelleen käynnistäminen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Ennen käynni</w:t>
      </w:r>
      <w:r>
        <w:rPr>
          <w:rFonts w:ascii="Times New Roman" w:hAnsi="Times New Roman" w:cs="Times New Roman"/>
        </w:rPr>
        <w:t>stämistä tarkistettavat asiat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Järjestelmän käynnistämin</w:t>
      </w:r>
      <w:r>
        <w:rPr>
          <w:rFonts w:ascii="Times New Roman" w:hAnsi="Times New Roman" w:cs="Times New Roman"/>
        </w:rPr>
        <w:t>en ja toimivuuden testaaminen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Järjestelmä</w:t>
      </w:r>
      <w:r>
        <w:rPr>
          <w:rFonts w:ascii="Times New Roman" w:hAnsi="Times New Roman" w:cs="Times New Roman"/>
        </w:rPr>
        <w:t>n tuotantokäytön aloittaminen</w:t>
      </w:r>
    </w:p>
    <w:p w:rsidR="00B94555" w:rsidRDefault="00B94555" w:rsidP="00B94555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Varajärjes</w:t>
      </w:r>
      <w:r>
        <w:rPr>
          <w:rFonts w:ascii="Times New Roman" w:hAnsi="Times New Roman" w:cs="Times New Roman"/>
        </w:rPr>
        <w:t>telmä ja korvaavat menettelyt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Varajärjestelmän kuvaus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Varajärjestelmän hankinta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Varajärjestel</w:t>
      </w:r>
      <w:r>
        <w:rPr>
          <w:rFonts w:ascii="Times New Roman" w:hAnsi="Times New Roman" w:cs="Times New Roman"/>
        </w:rPr>
        <w:t>män käynnistys ja testaaminen</w:t>
      </w:r>
    </w:p>
    <w:p w:rsidR="00B94555" w:rsidRDefault="00B94555" w:rsidP="00B94555">
      <w:pPr>
        <w:pStyle w:val="Luettelokappale"/>
        <w:numPr>
          <w:ilvl w:val="2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Varajärjestelmään</w:t>
      </w:r>
      <w:r>
        <w:rPr>
          <w:rFonts w:ascii="Times New Roman" w:hAnsi="Times New Roman" w:cs="Times New Roman"/>
        </w:rPr>
        <w:t xml:space="preserve"> siirtyminen (tuotantokäyttö)</w:t>
      </w:r>
    </w:p>
    <w:p w:rsidR="00B94555" w:rsidRDefault="00B94555" w:rsidP="00B94555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Tietojen päivitys norm</w:t>
      </w:r>
      <w:r>
        <w:rPr>
          <w:rFonts w:ascii="Times New Roman" w:hAnsi="Times New Roman" w:cs="Times New Roman"/>
        </w:rPr>
        <w:t>aaliin tuotantoon palattaessa</w:t>
      </w:r>
    </w:p>
    <w:p w:rsidR="00B94555" w:rsidRDefault="00B94555" w:rsidP="00B9455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 xml:space="preserve">Toipumissuunnitelman koulutus, </w:t>
      </w:r>
      <w:r>
        <w:rPr>
          <w:rFonts w:ascii="Times New Roman" w:hAnsi="Times New Roman" w:cs="Times New Roman"/>
        </w:rPr>
        <w:t>ylläpito, testaus ja päivitys</w:t>
      </w:r>
    </w:p>
    <w:p w:rsidR="00B94555" w:rsidRDefault="00B94555" w:rsidP="00B94555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Toipumissuunnitelm</w:t>
      </w:r>
      <w:r>
        <w:rPr>
          <w:rFonts w:ascii="Times New Roman" w:hAnsi="Times New Roman" w:cs="Times New Roman"/>
        </w:rPr>
        <w:t>an koulutus</w:t>
      </w:r>
    </w:p>
    <w:p w:rsidR="00B94555" w:rsidRDefault="00B94555" w:rsidP="00B94555">
      <w:pPr>
        <w:pStyle w:val="Luettelokappale"/>
        <w:numPr>
          <w:ilvl w:val="1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Toipumissuunnitelman ylläpito, kehittäminen, testaus ja päivitys</w:t>
      </w:r>
      <w:r w:rsidRPr="00B94555">
        <w:rPr>
          <w:rFonts w:ascii="Times New Roman" w:hAnsi="Times New Roman" w:cs="Times New Roman"/>
        </w:rPr>
        <w:tab/>
        <w:t>40</w:t>
      </w:r>
    </w:p>
    <w:p w:rsidR="00B94555" w:rsidRDefault="00B94555" w:rsidP="00B94555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</w:rPr>
      </w:pPr>
      <w:r w:rsidRPr="00B94555">
        <w:rPr>
          <w:rFonts w:ascii="Times New Roman" w:hAnsi="Times New Roman" w:cs="Times New Roman"/>
        </w:rPr>
        <w:t>Toipumissuunnitelman liitteet</w:t>
      </w:r>
    </w:p>
    <w:sectPr w:rsidR="00B945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E3A"/>
    <w:multiLevelType w:val="hybridMultilevel"/>
    <w:tmpl w:val="E9BE9A90"/>
    <w:lvl w:ilvl="0" w:tplc="8DD8173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348F"/>
    <w:multiLevelType w:val="multilevel"/>
    <w:tmpl w:val="0A3E431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86"/>
    <w:rsid w:val="0005151E"/>
    <w:rsid w:val="000760D7"/>
    <w:rsid w:val="001749DD"/>
    <w:rsid w:val="00B94555"/>
    <w:rsid w:val="00C14427"/>
    <w:rsid w:val="00CD0AA6"/>
    <w:rsid w:val="00D87BC6"/>
    <w:rsid w:val="00E37486"/>
    <w:rsid w:val="00F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A82EC-A303-4471-A7B1-99814C13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3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Tomula, Karri</dc:creator>
  <cp:keywords/>
  <dc:description/>
  <cp:lastModifiedBy>Immonen Heidi</cp:lastModifiedBy>
  <cp:revision>2</cp:revision>
  <dcterms:created xsi:type="dcterms:W3CDTF">2018-03-13T11:55:00Z</dcterms:created>
  <dcterms:modified xsi:type="dcterms:W3CDTF">2018-03-13T11:55:00Z</dcterms:modified>
</cp:coreProperties>
</file>